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43" w:rsidRPr="00231F43" w:rsidRDefault="00231F43" w:rsidP="00231F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Телефоны горячих линий и адреса электронных приемных</w:t>
      </w:r>
    </w:p>
    <w:p w:rsidR="00231F43" w:rsidRPr="00231F43" w:rsidRDefault="00231F43" w:rsidP="00231F43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Телефоны горячих линий  и адреса электронных приемных</w:t>
      </w:r>
    </w:p>
    <w:p w:rsidR="00231F43" w:rsidRDefault="00231F43" w:rsidP="00231F43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вопросам незаконных сборов денежных средств в ДОУ</w:t>
      </w:r>
    </w:p>
    <w:p w:rsidR="00231F43" w:rsidRPr="00231F43" w:rsidRDefault="00231F43" w:rsidP="00231F43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родителей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(законных представителей)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воспитанников</w:t>
      </w:r>
    </w:p>
    <w:tbl>
      <w:tblPr>
        <w:tblW w:w="9988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2"/>
        <w:gridCol w:w="5026"/>
      </w:tblGrid>
      <w:tr w:rsidR="00231F43" w:rsidRPr="00231F43" w:rsidTr="00231F43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1.-по </w:t>
            </w:r>
            <w:proofErr w:type="spellStart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Боханскому</w:t>
            </w:r>
            <w:proofErr w:type="spellEnd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району: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телефон </w:t>
            </w:r>
            <w:r w:rsidRPr="00231F4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8-395-38-25-4-72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2.- Администрация МО «</w:t>
            </w:r>
            <w:proofErr w:type="spellStart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Боханский</w:t>
            </w:r>
            <w:proofErr w:type="spellEnd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район» (учредитель):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bohanmo_odk@irmail.ru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-мэр МО «</w:t>
            </w:r>
            <w:proofErr w:type="spellStart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Боханский</w:t>
            </w:r>
            <w:proofErr w:type="spellEnd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район» </w:t>
            </w:r>
            <w:proofErr w:type="spellStart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С.А.Серёдкин</w:t>
            </w:r>
            <w:proofErr w:type="spellEnd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 25-172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3.- </w:t>
            </w:r>
            <w:proofErr w:type="spellStart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отделкультуры</w:t>
            </w:r>
            <w:proofErr w:type="spellEnd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Администрации муниципального образования «</w:t>
            </w:r>
            <w:proofErr w:type="spellStart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Боханский</w:t>
            </w:r>
            <w:proofErr w:type="spellEnd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район»: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 25-431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4.- управление образования Администрации муниципального образования «</w:t>
            </w:r>
            <w:proofErr w:type="spellStart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Боханский</w:t>
            </w:r>
            <w:proofErr w:type="spellEnd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район»: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 25-472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roo_bohan@mail.ru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5.- Министерство культуры и архивов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Иркутской области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телефон: (395-2) 20-30-55  </w:t>
            </w: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email</w:t>
            </w:r>
            <w:proofErr w:type="spellEnd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hyperlink r:id="rId4" w:history="1">
              <w:r w:rsidRPr="00231F43">
                <w:rPr>
                  <w:rFonts w:ascii="Times New Roman" w:eastAsia="Times New Roman" w:hAnsi="Times New Roman" w:cs="Times New Roman"/>
                  <w:color w:val="009FD9"/>
                  <w:sz w:val="28"/>
                  <w:szCs w:val="28"/>
                  <w:lang w:eastAsia="ru-RU"/>
                </w:rPr>
                <w:t>cultura@irmail.ru</w:t>
              </w:r>
            </w:hyperlink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6.- Министерство  образования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Иркутской области: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 8-395-2-20-16-38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" w:history="1">
              <w:r w:rsidRPr="00231F43">
                <w:rPr>
                  <w:rFonts w:ascii="Times New Roman" w:eastAsia="Times New Roman" w:hAnsi="Times New Roman" w:cs="Times New Roman"/>
                  <w:color w:val="009FD9"/>
                  <w:sz w:val="28"/>
                  <w:szCs w:val="28"/>
                  <w:lang w:eastAsia="ru-RU"/>
                </w:rPr>
                <w:t>obraz@edu.ru</w:t>
              </w:r>
            </w:hyperlink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7.- служба по надзору и контролю в сфере образования Иркутской области: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телефон/факс: (3952)53-06-67,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</w:t>
            </w:r>
            <w:proofErr w:type="spellEnd"/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почта: </w:t>
            </w:r>
            <w:hyperlink r:id="rId6" w:history="1">
              <w:r w:rsidRPr="00231F43">
                <w:rPr>
                  <w:rFonts w:ascii="Times New Roman" w:eastAsia="Times New Roman" w:hAnsi="Times New Roman" w:cs="Times New Roman"/>
                  <w:color w:val="009FD9"/>
                  <w:sz w:val="28"/>
                  <w:szCs w:val="28"/>
                  <w:lang w:eastAsia="ru-RU"/>
                </w:rPr>
                <w:t>support@obrnadzor38.ru</w:t>
              </w:r>
            </w:hyperlink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8.- уполномоченный по правам ребенка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Иркутской области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приемная: (3952) 34-19-17, 24-21-45  </w:t>
            </w: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телефон доверия: (3952) 24-18-45 </w:t>
            </w: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запись на прием: (3952) 34-19-17</w:t>
            </w:r>
          </w:p>
          <w:p w:rsidR="00231F43" w:rsidRPr="00231F43" w:rsidRDefault="00231F43" w:rsidP="00231F4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1F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электронная почта: </w:t>
            </w:r>
            <w:hyperlink r:id="rId7" w:history="1">
              <w:r w:rsidRPr="00231F43">
                <w:rPr>
                  <w:rFonts w:ascii="Times New Roman" w:eastAsia="Times New Roman" w:hAnsi="Times New Roman" w:cs="Times New Roman"/>
                  <w:color w:val="009FD9"/>
                  <w:sz w:val="28"/>
                  <w:szCs w:val="28"/>
                  <w:lang w:eastAsia="ru-RU"/>
                </w:rPr>
                <w:t>rebenok.irk@mail.</w:t>
              </w:r>
            </w:hyperlink>
          </w:p>
        </w:tc>
      </w:tr>
    </w:tbl>
    <w:p w:rsidR="00231F43" w:rsidRPr="00231F43" w:rsidRDefault="00231F43" w:rsidP="00231F43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Горячие линии Иркутской области</w:t>
      </w:r>
    </w:p>
    <w:p w:rsidR="00231F43" w:rsidRPr="00231F43" w:rsidRDefault="00231F43" w:rsidP="00231F43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Телефоны «горячих линий» областных структур: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ГУ МВД России по Иркутской области: (8-395-2) 216-688.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Приемная Президента РФ в Иркутской области: 256-514.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Региональная Общественная Приемная Председателя «Единой России»: 242-504.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Общественная палата Иркутской области: 209-054, 208-743, 209-286.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Уполномоченный по правам человека Иркутской области: 241-615.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Уполномоченный по правам ребенка Иркутской области: 24-21-45.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Телефон доверия: 24-18-45.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Единый общероссийский номер детского телефона доверия: 8-800-2000-122.</w:t>
      </w:r>
    </w:p>
    <w:p w:rsidR="00231F43" w:rsidRPr="00231F43" w:rsidRDefault="00231F43" w:rsidP="00231F43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ТЕЛЕФОНЫ «ГОРЯЧИХ ЛИНИЙ»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Правительство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8-800-100-00-38, 8 (3952) 200-750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Приемная Президента РФ в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256-514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ГУ МВД России по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216-688</w:t>
      </w: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Уполномоченный по правам человека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241-615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Уполномоченный по правам ребенка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24-21-45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Единый общероссийский номер детского телефона доверия: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8-800 2000-122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Телефон доверия: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24-18-45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Государственная инспекция труда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205-421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Отделение Пенсионного фонда по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47-00-00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Министерство социального развития опеки и попечительства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8-800-100-22-42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Министерство здравоохранения Иркутской области (по вопросам медпомощи):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240-038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Общественная палата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209-054, 208-743, 209-286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Региональная Общественная Приемная Председателя «Единая Россия»: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242-504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Служба экстренной  психологической помощи: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8-800-350-40-50</w:t>
      </w: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(круглосуточно)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Служба психологической помощи осужденным: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(3952) 268-071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Центр профилактики наркомании: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8-800-35-00-095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Телефонная «горячая линия» по вопросам соблюдения требований законодательства к розничной продаже алкогольной продукции на территории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8(3952) 34-25-48. </w:t>
      </w: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работы: ежедневно с 09.00 до 13.00 и с 14.00 до 18.00 часов (кроме субботы и воскресенья)</w:t>
      </w:r>
    </w:p>
    <w:p w:rsidR="00231F43" w:rsidRPr="00231F43" w:rsidRDefault="00231F43" w:rsidP="00231F4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· Телефоны «горячей линии» в службе по контролю и надзору в сфере образования Иркутской области: </w:t>
      </w:r>
      <w:r w:rsidRPr="00231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(3952) 53-02-57, (3952) 53-77-26</w:t>
      </w:r>
    </w:p>
    <w:p w:rsidR="00AC7CAF" w:rsidRDefault="00AC7CAF"/>
    <w:sectPr w:rsidR="00AC7CAF" w:rsidSect="00AC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1F43"/>
    <w:rsid w:val="00231F43"/>
    <w:rsid w:val="00AC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AF"/>
  </w:style>
  <w:style w:type="paragraph" w:styleId="1">
    <w:name w:val="heading 1"/>
    <w:basedOn w:val="a"/>
    <w:link w:val="10"/>
    <w:uiPriority w:val="9"/>
    <w:qFormat/>
    <w:rsid w:val="00231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F43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231F43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unhideWhenUsed/>
    <w:rsid w:val="00231F43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137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6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3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benok.ir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obrnadzor38.ru" TargetMode="External"/><Relationship Id="rId5" Type="http://schemas.openxmlformats.org/officeDocument/2006/relationships/hyperlink" Target="mailto:obraz@edu.ru" TargetMode="External"/><Relationship Id="rId4" Type="http://schemas.openxmlformats.org/officeDocument/2006/relationships/hyperlink" Target="mailto:cultura@ir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2896</Characters>
  <Application>Microsoft Office Word</Application>
  <DocSecurity>0</DocSecurity>
  <Lines>24</Lines>
  <Paragraphs>6</Paragraphs>
  <ScaleCrop>false</ScaleCrop>
  <Company>DNS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2016-11-16T09:56:00Z</dcterms:created>
  <dcterms:modified xsi:type="dcterms:W3CDTF">2016-11-16T09:58:00Z</dcterms:modified>
</cp:coreProperties>
</file>